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7321E0" w:rsidRDefault="000B41FE" w:rsidP="00CB1D3E">
      <w:pPr>
        <w:autoSpaceDE w:val="0"/>
        <w:autoSpaceDN w:val="0"/>
        <w:adjustRightInd w:val="0"/>
        <w:contextualSpacing/>
        <w:jc w:val="both"/>
        <w:rPr>
          <w:sz w:val="28"/>
          <w:szCs w:val="28"/>
        </w:rPr>
      </w:pPr>
    </w:p>
    <w:p w:rsidR="009832EE" w:rsidRPr="009832EE" w:rsidRDefault="009832EE" w:rsidP="009832EE">
      <w:pPr>
        <w:shd w:val="clear" w:color="auto" w:fill="FFFFFF"/>
        <w:contextualSpacing/>
        <w:jc w:val="both"/>
        <w:rPr>
          <w:b/>
          <w:bCs/>
          <w:color w:val="333333"/>
          <w:sz w:val="28"/>
          <w:szCs w:val="28"/>
        </w:rPr>
      </w:pPr>
      <w:bookmarkStart w:id="0" w:name="_GoBack"/>
      <w:r w:rsidRPr="009832EE">
        <w:rPr>
          <w:b/>
          <w:bCs/>
          <w:color w:val="333333"/>
          <w:sz w:val="28"/>
          <w:szCs w:val="28"/>
        </w:rPr>
        <w:t>Правительством РФ скорректированы правила госрегистрации транспортных средств в подразделениях Госавтоинспекции</w:t>
      </w:r>
    </w:p>
    <w:bookmarkEnd w:id="0"/>
    <w:p w:rsidR="009832EE" w:rsidRPr="009832EE" w:rsidRDefault="009832EE" w:rsidP="009832EE">
      <w:pPr>
        <w:shd w:val="clear" w:color="auto" w:fill="FFFFFF"/>
        <w:contextualSpacing/>
        <w:jc w:val="both"/>
        <w:rPr>
          <w:color w:val="000000"/>
          <w:sz w:val="28"/>
          <w:szCs w:val="28"/>
        </w:rPr>
      </w:pPr>
      <w:r w:rsidRPr="009832EE">
        <w:rPr>
          <w:color w:val="000000"/>
          <w:sz w:val="28"/>
          <w:szCs w:val="28"/>
        </w:rPr>
        <w:t> </w:t>
      </w:r>
      <w:r w:rsidRPr="009832EE">
        <w:rPr>
          <w:color w:val="FFFFFF"/>
          <w:sz w:val="28"/>
          <w:szCs w:val="28"/>
        </w:rPr>
        <w:t>Текст</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 xml:space="preserve">Постановлением Правительства РФ от 21.04.2022 № 722 «О внесении изменений в постановление Правительства Российской Федерации от 21.12.2019 № 1764» внесены изменения в правила государственной регистрации транспортных средств в подразделениях </w:t>
      </w:r>
      <w:proofErr w:type="spellStart"/>
      <w:r w:rsidRPr="009832EE">
        <w:rPr>
          <w:color w:val="000000"/>
          <w:sz w:val="28"/>
          <w:szCs w:val="28"/>
          <w:shd w:val="clear" w:color="auto" w:fill="FFFFFF"/>
        </w:rPr>
        <w:t>Гоставтоинспекции</w:t>
      </w:r>
      <w:proofErr w:type="spellEnd"/>
      <w:r w:rsidRPr="009832EE">
        <w:rPr>
          <w:color w:val="000000"/>
          <w:sz w:val="28"/>
          <w:szCs w:val="28"/>
          <w:shd w:val="clear" w:color="auto" w:fill="FFFFFF"/>
        </w:rPr>
        <w:t>.</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Внесенными изменениями, в частности, установлены сроки подачи владельцем транспортного средства или его представителем заявления и документов непосредственно в регистрационное подразделение ГИБДД - в течение 10 дней со дня выпуска в обращение транспортного средства при изготовлении его для собственного пользования, со дня временного ввоза автомобиля на территорию России на срок более года или со дня приобретения прав владельца транспортного средства или возникновения иных обстоятельств, требующих изменения регистрационных данных.</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Кроме того, уточняется порядок присвоения государственного регистрационного номера "ТРАНЗИТ" при оформлении регистрационного документа на транспортное средство, перегоняемое в связи с его вывозом за пределы территории Российской Федерации либо к месту продажи или к конечному производителю.</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 частности, конкретизировано, что речь идет о таком транспортном средстве, которое является товаром, реализуемым юридическим лицом или ИП, осуществляющими торговую деятельность.</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Изменения вступили в силу с 03.05.2022.</w:t>
      </w:r>
    </w:p>
    <w:p w:rsidR="00691097" w:rsidRPr="00E35744" w:rsidRDefault="00691097" w:rsidP="00E35744">
      <w:pPr>
        <w:pStyle w:val="ConsPlusNormal"/>
        <w:ind w:firstLine="708"/>
        <w:contextualSpacing/>
        <w:jc w:val="both"/>
        <w:rPr>
          <w:rFonts w:ascii="Times New Roman" w:hAnsi="Times New Roman" w:cs="Times New Roman"/>
          <w:sz w:val="28"/>
          <w:szCs w:val="28"/>
        </w:rPr>
      </w:pPr>
    </w:p>
    <w:p w:rsidR="007321E0" w:rsidRPr="007321E0" w:rsidRDefault="007321E0"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93419"/>
    <w:rsid w:val="004A23AF"/>
    <w:rsid w:val="004A3D31"/>
    <w:rsid w:val="004B08A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07CB"/>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2022-05-23T16:00:00Z</dcterms:created>
  <dcterms:modified xsi:type="dcterms:W3CDTF">2022-05-26T03:22:00Z</dcterms:modified>
</cp:coreProperties>
</file>